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3C80" w14:textId="6B1967D2" w:rsidR="004521E9" w:rsidRDefault="00F44D4A" w:rsidP="00D72EC5">
      <w:pPr>
        <w:pStyle w:val="Default"/>
        <w:jc w:val="center"/>
        <w:rPr>
          <w:b/>
          <w:bCs/>
        </w:rPr>
      </w:pPr>
      <w:bookmarkStart w:id="0" w:name="_GoBack"/>
      <w:bookmarkEnd w:id="0"/>
      <w:r>
        <w:rPr>
          <w:rFonts w:ascii="Franklin Gothic Book" w:hAnsi="Franklin Gothic Book"/>
          <w:b/>
          <w:noProof/>
          <w:color w:val="231F20"/>
          <w:sz w:val="48"/>
          <w:szCs w:val="48"/>
          <w:lang w:eastAsia="en-GB"/>
        </w:rPr>
        <w:drawing>
          <wp:inline distT="0" distB="0" distL="0" distR="0" wp14:anchorId="431B89B8" wp14:editId="1E457EAD">
            <wp:extent cx="2171700" cy="790575"/>
            <wp:effectExtent l="0" t="0" r="0" b="9525"/>
            <wp:docPr id="1" name="Picture 1" descr="CW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 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790575"/>
                    </a:xfrm>
                    <a:prstGeom prst="rect">
                      <a:avLst/>
                    </a:prstGeom>
                    <a:noFill/>
                    <a:ln>
                      <a:noFill/>
                    </a:ln>
                  </pic:spPr>
                </pic:pic>
              </a:graphicData>
            </a:graphic>
          </wp:inline>
        </w:drawing>
      </w:r>
    </w:p>
    <w:p w14:paraId="7FA8218C" w14:textId="77777777" w:rsidR="004521E9" w:rsidRDefault="004521E9" w:rsidP="00D72EC5">
      <w:pPr>
        <w:pStyle w:val="Default"/>
        <w:jc w:val="center"/>
        <w:rPr>
          <w:b/>
          <w:bCs/>
        </w:rPr>
      </w:pPr>
    </w:p>
    <w:p w14:paraId="77878D4B" w14:textId="049FC07D" w:rsidR="00D72EC5" w:rsidRPr="00347513" w:rsidRDefault="00D72EC5" w:rsidP="00D72EC5">
      <w:pPr>
        <w:pStyle w:val="Default"/>
        <w:jc w:val="center"/>
      </w:pPr>
      <w:r w:rsidRPr="00347513">
        <w:rPr>
          <w:b/>
          <w:bCs/>
        </w:rPr>
        <w:t>Central and West Integration Network</w:t>
      </w:r>
    </w:p>
    <w:p w14:paraId="26447866" w14:textId="77777777" w:rsidR="00D72EC5" w:rsidRPr="00347513" w:rsidRDefault="00D72EC5" w:rsidP="00D72EC5">
      <w:pPr>
        <w:pStyle w:val="Default"/>
        <w:jc w:val="center"/>
        <w:rPr>
          <w:b/>
          <w:bCs/>
        </w:rPr>
      </w:pPr>
      <w:r w:rsidRPr="00347513">
        <w:rPr>
          <w:b/>
          <w:bCs/>
        </w:rPr>
        <w:t>Administrat</w:t>
      </w:r>
      <w:r w:rsidR="0004632C">
        <w:rPr>
          <w:b/>
          <w:bCs/>
        </w:rPr>
        <w:t>or</w:t>
      </w:r>
    </w:p>
    <w:p w14:paraId="2BCBA82A" w14:textId="77777777" w:rsidR="0004632C" w:rsidRDefault="0004632C" w:rsidP="001537DF">
      <w:pPr>
        <w:pStyle w:val="Default"/>
        <w:rPr>
          <w:b/>
          <w:bCs/>
        </w:rPr>
      </w:pPr>
    </w:p>
    <w:p w14:paraId="5ADCF302" w14:textId="77777777" w:rsidR="0004632C" w:rsidRDefault="0004632C" w:rsidP="001537DF">
      <w:pPr>
        <w:pStyle w:val="Default"/>
        <w:rPr>
          <w:b/>
          <w:bCs/>
        </w:rPr>
      </w:pPr>
    </w:p>
    <w:p w14:paraId="69637761" w14:textId="77777777" w:rsidR="0004632C" w:rsidRDefault="0004632C" w:rsidP="001537DF">
      <w:pPr>
        <w:pStyle w:val="Default"/>
        <w:rPr>
          <w:b/>
          <w:bCs/>
        </w:rPr>
      </w:pPr>
    </w:p>
    <w:p w14:paraId="27E7B468" w14:textId="77777777" w:rsidR="001537DF" w:rsidRPr="00347513" w:rsidRDefault="001537DF" w:rsidP="001537DF">
      <w:pPr>
        <w:pStyle w:val="Default"/>
      </w:pPr>
      <w:r w:rsidRPr="00347513">
        <w:rPr>
          <w:b/>
          <w:bCs/>
        </w:rPr>
        <w:t xml:space="preserve">Introduction </w:t>
      </w:r>
    </w:p>
    <w:p w14:paraId="7F00D065" w14:textId="77777777" w:rsidR="001537DF" w:rsidRPr="00347513" w:rsidRDefault="001537DF" w:rsidP="001537DF">
      <w:pPr>
        <w:pStyle w:val="Default"/>
      </w:pPr>
    </w:p>
    <w:p w14:paraId="5D47B1FE" w14:textId="77777777" w:rsidR="001537DF" w:rsidRPr="00347513" w:rsidRDefault="001537DF" w:rsidP="001537DF">
      <w:pPr>
        <w:pStyle w:val="Default"/>
      </w:pPr>
      <w:r w:rsidRPr="00347513">
        <w:t xml:space="preserve">Glasgow’s Integration Networks were developed </w:t>
      </w:r>
      <w:r>
        <w:t>from</w:t>
      </w:r>
      <w:r w:rsidRPr="00347513">
        <w:t xml:space="preserve"> 2001 onwards in response to the significant increase in asylum seekers and refugees </w:t>
      </w:r>
      <w:r>
        <w:t xml:space="preserve">coming </w:t>
      </w:r>
      <w:r w:rsidRPr="00347513">
        <w:t xml:space="preserve">to the city. Initially the networks delivered activities with a focus </w:t>
      </w:r>
      <w:r>
        <w:t>on</w:t>
      </w:r>
      <w:r w:rsidRPr="00347513">
        <w:t xml:space="preserve"> supporting the integration of asylum seekers and refugees. Over the years, the networks have become local hubs which bring together local voluntary and public sector organisations to plan and coordinate integration and community work. </w:t>
      </w:r>
      <w:r>
        <w:t xml:space="preserve">However, the needs of </w:t>
      </w:r>
      <w:r w:rsidRPr="000B6897">
        <w:t>asylum seekers and refugees</w:t>
      </w:r>
      <w:r>
        <w:t xml:space="preserve"> remain pressing ones. </w:t>
      </w:r>
    </w:p>
    <w:p w14:paraId="22844E7E" w14:textId="77777777" w:rsidR="001537DF" w:rsidRPr="00347513" w:rsidRDefault="001537DF" w:rsidP="001537DF">
      <w:pPr>
        <w:pStyle w:val="Default"/>
      </w:pPr>
    </w:p>
    <w:p w14:paraId="48C3FCDB" w14:textId="77777777" w:rsidR="001537DF" w:rsidRDefault="001537DF" w:rsidP="001537DF">
      <w:pPr>
        <w:pStyle w:val="Default"/>
      </w:pPr>
      <w:r w:rsidRPr="00347513">
        <w:t xml:space="preserve">Central and West Integration Network </w:t>
      </w:r>
      <w:r>
        <w:t xml:space="preserve">(CWIN) </w:t>
      </w:r>
      <w:r w:rsidRPr="00347513">
        <w:t xml:space="preserve">was established in 2009 and aims to work with individuals, community groups, voluntary and statutory agencies to support the needs of refugee, migrant and minority ethnic communities and promote cross-cultural understanding, equality and social inclusion. </w:t>
      </w:r>
    </w:p>
    <w:p w14:paraId="21C84988" w14:textId="77777777" w:rsidR="0024388F" w:rsidRDefault="0024388F" w:rsidP="001537DF">
      <w:pPr>
        <w:pStyle w:val="Default"/>
      </w:pPr>
    </w:p>
    <w:p w14:paraId="1BB9B66F" w14:textId="77777777" w:rsidR="0024388F" w:rsidRDefault="0024388F" w:rsidP="001537DF">
      <w:pPr>
        <w:pStyle w:val="Default"/>
      </w:pPr>
      <w:r>
        <w:t xml:space="preserve">CWIN offer services </w:t>
      </w:r>
      <w:r w:rsidR="001031D2">
        <w:t>to</w:t>
      </w:r>
      <w:r>
        <w:t xml:space="preserve"> asylum seekers, refugees, BME and local communities. </w:t>
      </w:r>
      <w:r w:rsidR="001031D2">
        <w:t>Included in</w:t>
      </w:r>
      <w:r>
        <w:t xml:space="preserve"> the services provided by C</w:t>
      </w:r>
      <w:r w:rsidR="001031D2">
        <w:t>WIN are;</w:t>
      </w:r>
      <w:r>
        <w:t xml:space="preserve"> a weekly drop in service, food bank, ESOL classes, support for destitute asylum seekers, a youth project and women’s group. </w:t>
      </w:r>
    </w:p>
    <w:p w14:paraId="3E987380" w14:textId="77777777" w:rsidR="0024388F" w:rsidRPr="00347513" w:rsidRDefault="0024388F" w:rsidP="001537DF">
      <w:pPr>
        <w:pStyle w:val="Default"/>
      </w:pPr>
    </w:p>
    <w:p w14:paraId="7993D1A9" w14:textId="77777777" w:rsidR="001537DF" w:rsidRDefault="001537DF" w:rsidP="001537DF">
      <w:pPr>
        <w:pStyle w:val="Default"/>
      </w:pPr>
    </w:p>
    <w:p w14:paraId="36DF2A45" w14:textId="67BE82CB" w:rsidR="00D72EC5" w:rsidRPr="0004632C" w:rsidRDefault="001537DF" w:rsidP="0004632C">
      <w:pPr>
        <w:pStyle w:val="Default"/>
      </w:pPr>
      <w:r>
        <w:t xml:space="preserve">CWIN is </w:t>
      </w:r>
      <w:r w:rsidR="007A1914">
        <w:t xml:space="preserve">looking to fill a vacancy of </w:t>
      </w:r>
      <w:r w:rsidR="008049CA">
        <w:t>an Administrator</w:t>
      </w:r>
      <w:r w:rsidR="007A1914">
        <w:t>. The Admin</w:t>
      </w:r>
      <w:r w:rsidR="008049CA">
        <w:t>istrator</w:t>
      </w:r>
      <w:r w:rsidR="007A1914">
        <w:t xml:space="preserve"> will </w:t>
      </w:r>
      <w:r w:rsidR="00241256">
        <w:t xml:space="preserve">provide administrative support to </w:t>
      </w:r>
      <w:r w:rsidR="007A1914">
        <w:t xml:space="preserve">Central and West Integration Network. </w:t>
      </w:r>
      <w:r w:rsidR="00840F10">
        <w:t xml:space="preserve">Other aspects of the role include </w:t>
      </w:r>
      <w:r w:rsidR="00AD7B75">
        <w:t xml:space="preserve">financial record keeping and preparation of management accounts, </w:t>
      </w:r>
      <w:r w:rsidR="00840F10">
        <w:t>preparing and sending out CWIN weekly inform</w:t>
      </w:r>
      <w:r w:rsidR="00241256">
        <w:t>ation updates,</w:t>
      </w:r>
      <w:r w:rsidR="008049CA">
        <w:t xml:space="preserve"> administering destitution grants, administering</w:t>
      </w:r>
      <w:r w:rsidR="00241256">
        <w:t xml:space="preserve"> CWIN</w:t>
      </w:r>
      <w:r w:rsidR="00840F10">
        <w:t xml:space="preserve"> Facebook</w:t>
      </w:r>
      <w:r w:rsidR="00241256">
        <w:t xml:space="preserve"> page</w:t>
      </w:r>
      <w:r w:rsidR="00840F10">
        <w:t xml:space="preserve"> and Website.</w:t>
      </w:r>
    </w:p>
    <w:p w14:paraId="2A6565DF" w14:textId="77777777" w:rsidR="00D72EC5" w:rsidRDefault="00D72EC5" w:rsidP="00D72EC5">
      <w:pPr>
        <w:jc w:val="center"/>
        <w:rPr>
          <w:rFonts w:ascii="Franklin Gothic Book" w:hAnsi="Franklin Gothic Book"/>
          <w:b/>
        </w:rPr>
      </w:pPr>
    </w:p>
    <w:p w14:paraId="0F01D676" w14:textId="77777777" w:rsidR="00D72EC5" w:rsidRDefault="00D72EC5" w:rsidP="00D72EC5">
      <w:pPr>
        <w:jc w:val="center"/>
        <w:rPr>
          <w:rFonts w:ascii="Franklin Gothic Book" w:hAnsi="Franklin Gothic Book"/>
          <w:b/>
        </w:rPr>
      </w:pPr>
    </w:p>
    <w:p w14:paraId="548D140E" w14:textId="77777777" w:rsidR="00D72EC5" w:rsidRDefault="00D72EC5" w:rsidP="00D72EC5">
      <w:pPr>
        <w:jc w:val="center"/>
        <w:rPr>
          <w:rFonts w:ascii="Franklin Gothic Book" w:hAnsi="Franklin Gothic Book"/>
          <w:b/>
        </w:rPr>
      </w:pPr>
    </w:p>
    <w:p w14:paraId="434736DA" w14:textId="77777777" w:rsidR="00D72EC5" w:rsidRDefault="00D72EC5" w:rsidP="00D72EC5">
      <w:pPr>
        <w:jc w:val="center"/>
        <w:rPr>
          <w:rFonts w:ascii="Franklin Gothic Book" w:hAnsi="Franklin Gothic Book"/>
          <w:b/>
        </w:rPr>
      </w:pPr>
    </w:p>
    <w:p w14:paraId="1E1013E7" w14:textId="77777777" w:rsidR="00D72EC5" w:rsidRDefault="00D72EC5" w:rsidP="00D72EC5">
      <w:pPr>
        <w:jc w:val="center"/>
        <w:rPr>
          <w:rFonts w:ascii="Franklin Gothic Book" w:hAnsi="Franklin Gothic Book"/>
          <w:b/>
        </w:rPr>
      </w:pPr>
    </w:p>
    <w:p w14:paraId="69D83C10" w14:textId="77777777" w:rsidR="00D72EC5" w:rsidRDefault="00D72EC5" w:rsidP="00D72EC5">
      <w:pPr>
        <w:jc w:val="center"/>
        <w:rPr>
          <w:rFonts w:ascii="Franklin Gothic Book" w:hAnsi="Franklin Gothic Book"/>
          <w:b/>
        </w:rPr>
      </w:pPr>
    </w:p>
    <w:p w14:paraId="535609BA" w14:textId="77777777" w:rsidR="004521E9" w:rsidRDefault="004521E9" w:rsidP="004521E9">
      <w:pPr>
        <w:rPr>
          <w:rFonts w:ascii="Arial" w:hAnsi="Arial" w:cs="Arial"/>
          <w:b/>
        </w:rPr>
      </w:pPr>
    </w:p>
    <w:p w14:paraId="682F08F9" w14:textId="77777777" w:rsidR="00E165FB" w:rsidRDefault="00E165FB" w:rsidP="004521E9">
      <w:pPr>
        <w:jc w:val="center"/>
        <w:rPr>
          <w:rFonts w:ascii="Arial" w:hAnsi="Arial" w:cs="Arial"/>
          <w:b/>
        </w:rPr>
      </w:pPr>
    </w:p>
    <w:p w14:paraId="073461AE" w14:textId="0EC9A0EB" w:rsidR="00D72EC5" w:rsidRPr="0072589A" w:rsidRDefault="00D72EC5" w:rsidP="004521E9">
      <w:pPr>
        <w:jc w:val="center"/>
        <w:rPr>
          <w:rFonts w:ascii="Arial" w:hAnsi="Arial" w:cs="Arial"/>
          <w:b/>
        </w:rPr>
      </w:pPr>
      <w:r w:rsidRPr="0072589A">
        <w:rPr>
          <w:rFonts w:ascii="Arial" w:hAnsi="Arial" w:cs="Arial"/>
          <w:b/>
        </w:rPr>
        <w:lastRenderedPageBreak/>
        <w:t>CWIN Job Description &amp; Person Specification</w:t>
      </w:r>
    </w:p>
    <w:p w14:paraId="7F941212" w14:textId="77777777" w:rsidR="00D72EC5" w:rsidRPr="0072589A" w:rsidRDefault="00D72EC5" w:rsidP="00D72EC5">
      <w:pPr>
        <w:jc w:val="center"/>
        <w:rPr>
          <w:rFonts w:ascii="Arial" w:hAnsi="Arial" w:cs="Arial"/>
          <w:b/>
          <w:color w:val="FF0000"/>
        </w:rPr>
      </w:pPr>
      <w:r w:rsidRPr="0072589A">
        <w:rPr>
          <w:rFonts w:ascii="Arial" w:hAnsi="Arial" w:cs="Arial"/>
          <w:b/>
        </w:rPr>
        <w:t xml:space="preserve">CWIN </w:t>
      </w:r>
      <w:r w:rsidR="00D3683E">
        <w:rPr>
          <w:rFonts w:ascii="Arial" w:hAnsi="Arial" w:cs="Arial"/>
          <w:b/>
        </w:rPr>
        <w:t>Administrator</w:t>
      </w:r>
    </w:p>
    <w:p w14:paraId="6E862FC7" w14:textId="77777777" w:rsidR="00D72EC5" w:rsidRPr="0072589A" w:rsidRDefault="00D72EC5" w:rsidP="00D72EC5">
      <w:pPr>
        <w:rPr>
          <w:rFonts w:ascii="Arial" w:hAnsi="Arial" w:cs="Arial"/>
        </w:rPr>
      </w:pPr>
    </w:p>
    <w:p w14:paraId="2CE3CD38" w14:textId="77777777" w:rsidR="00D72EC5" w:rsidRPr="0072589A" w:rsidRDefault="00D72EC5" w:rsidP="003F1B75">
      <w:pPr>
        <w:spacing w:after="0"/>
        <w:rPr>
          <w:rFonts w:ascii="Arial" w:hAnsi="Arial" w:cs="Arial"/>
        </w:rPr>
      </w:pPr>
      <w:r w:rsidRPr="0072589A">
        <w:rPr>
          <w:rFonts w:ascii="Arial" w:hAnsi="Arial" w:cs="Arial"/>
          <w:b/>
        </w:rPr>
        <w:t>Location:</w:t>
      </w:r>
      <w:r w:rsidR="00B668AB">
        <w:rPr>
          <w:rFonts w:ascii="Arial" w:hAnsi="Arial" w:cs="Arial"/>
        </w:rPr>
        <w:t xml:space="preserve"> </w:t>
      </w:r>
      <w:r w:rsidR="00B668AB">
        <w:rPr>
          <w:rFonts w:ascii="Arial" w:hAnsi="Arial" w:cs="Arial"/>
        </w:rPr>
        <w:tab/>
      </w:r>
      <w:r w:rsidR="00B668AB">
        <w:rPr>
          <w:rFonts w:ascii="Arial" w:hAnsi="Arial" w:cs="Arial"/>
        </w:rPr>
        <w:tab/>
        <w:t>Garnethi</w:t>
      </w:r>
      <w:r w:rsidRPr="0072589A">
        <w:rPr>
          <w:rFonts w:ascii="Arial" w:hAnsi="Arial" w:cs="Arial"/>
        </w:rPr>
        <w:t>ll Multicultural Centre, 21 Rose Street</w:t>
      </w:r>
    </w:p>
    <w:p w14:paraId="3A44B4C9" w14:textId="77777777" w:rsidR="00D72EC5" w:rsidRDefault="00E146EF" w:rsidP="003F1B75">
      <w:pPr>
        <w:spacing w:after="0"/>
        <w:rPr>
          <w:rFonts w:ascii="Arial" w:hAnsi="Arial" w:cs="Arial"/>
        </w:rPr>
      </w:pPr>
      <w:r>
        <w:rPr>
          <w:rFonts w:ascii="Arial" w:hAnsi="Arial" w:cs="Arial"/>
          <w:b/>
        </w:rPr>
        <w:t>Accountable to</w:t>
      </w:r>
      <w:r w:rsidR="00D72EC5" w:rsidRPr="0072589A">
        <w:rPr>
          <w:rFonts w:ascii="Arial" w:hAnsi="Arial" w:cs="Arial"/>
          <w:b/>
        </w:rPr>
        <w:t xml:space="preserve">: </w:t>
      </w:r>
      <w:r w:rsidR="00D72EC5" w:rsidRPr="0072589A">
        <w:rPr>
          <w:rFonts w:ascii="Arial" w:hAnsi="Arial" w:cs="Arial"/>
          <w:b/>
        </w:rPr>
        <w:tab/>
      </w:r>
      <w:r w:rsidR="00E90722">
        <w:rPr>
          <w:rFonts w:ascii="Arial" w:hAnsi="Arial" w:cs="Arial"/>
        </w:rPr>
        <w:t>CWIN Development Manager</w:t>
      </w:r>
    </w:p>
    <w:p w14:paraId="78D85BE2" w14:textId="2EED61EB" w:rsidR="003F1B75" w:rsidRPr="0072589A" w:rsidRDefault="003F1B75" w:rsidP="003F1B75">
      <w:pPr>
        <w:spacing w:after="0"/>
        <w:ind w:left="2160" w:hanging="2160"/>
        <w:rPr>
          <w:rFonts w:ascii="Arial" w:hAnsi="Arial" w:cs="Arial"/>
        </w:rPr>
      </w:pPr>
      <w:r w:rsidRPr="003F1B75">
        <w:rPr>
          <w:rFonts w:ascii="Arial" w:hAnsi="Arial" w:cs="Arial"/>
          <w:b/>
        </w:rPr>
        <w:t>Contract:</w:t>
      </w:r>
      <w:r w:rsidR="00E4346C">
        <w:rPr>
          <w:rFonts w:ascii="Arial" w:hAnsi="Arial" w:cs="Arial"/>
        </w:rPr>
        <w:tab/>
      </w:r>
      <w:r w:rsidR="0004632C">
        <w:rPr>
          <w:rFonts w:ascii="Arial" w:hAnsi="Arial" w:cs="Arial"/>
        </w:rPr>
        <w:t xml:space="preserve">Currently funded </w:t>
      </w:r>
      <w:r w:rsidR="00E4346C">
        <w:rPr>
          <w:rFonts w:ascii="Arial" w:hAnsi="Arial" w:cs="Arial"/>
        </w:rPr>
        <w:t>to 31 March 201</w:t>
      </w:r>
      <w:r w:rsidR="001868DA">
        <w:rPr>
          <w:rFonts w:ascii="Arial" w:hAnsi="Arial" w:cs="Arial"/>
        </w:rPr>
        <w:t>9</w:t>
      </w:r>
      <w:r>
        <w:rPr>
          <w:rFonts w:ascii="Arial" w:hAnsi="Arial" w:cs="Arial"/>
        </w:rPr>
        <w:t xml:space="preserve"> with possibility of extension dependent on funding</w:t>
      </w:r>
    </w:p>
    <w:p w14:paraId="1F49D747" w14:textId="77777777" w:rsidR="00D72EC5" w:rsidRDefault="00D72EC5" w:rsidP="003F1B75">
      <w:pPr>
        <w:spacing w:after="0"/>
        <w:rPr>
          <w:rFonts w:ascii="Arial" w:eastAsia="Times New Roman" w:hAnsi="Arial" w:cs="Arial"/>
          <w:color w:val="666666"/>
          <w:lang w:eastAsia="en-GB"/>
        </w:rPr>
      </w:pPr>
      <w:r w:rsidRPr="0072589A">
        <w:rPr>
          <w:rFonts w:ascii="Arial" w:hAnsi="Arial" w:cs="Arial"/>
          <w:b/>
        </w:rPr>
        <w:t xml:space="preserve">Salary: </w:t>
      </w:r>
      <w:r w:rsidRPr="0072589A">
        <w:rPr>
          <w:rFonts w:ascii="Arial" w:hAnsi="Arial" w:cs="Arial"/>
          <w:b/>
        </w:rPr>
        <w:tab/>
      </w:r>
      <w:r w:rsidRPr="0072589A">
        <w:rPr>
          <w:rFonts w:ascii="Arial" w:hAnsi="Arial" w:cs="Arial"/>
          <w:b/>
        </w:rPr>
        <w:tab/>
      </w:r>
      <w:r w:rsidRPr="000A29B5">
        <w:rPr>
          <w:rFonts w:ascii="Arial" w:eastAsia="Times New Roman" w:hAnsi="Arial" w:cs="Arial"/>
          <w:color w:val="666666"/>
          <w:lang w:eastAsia="en-GB"/>
        </w:rPr>
        <w:t>£</w:t>
      </w:r>
      <w:r w:rsidR="00A03EFB">
        <w:rPr>
          <w:rFonts w:ascii="Arial" w:eastAsia="Times New Roman" w:hAnsi="Arial" w:cs="Arial"/>
          <w:color w:val="666666"/>
          <w:lang w:eastAsia="en-GB"/>
        </w:rPr>
        <w:t>18,424</w:t>
      </w:r>
      <w:r w:rsidRPr="000A29B5">
        <w:rPr>
          <w:rFonts w:ascii="Arial" w:eastAsia="Times New Roman" w:hAnsi="Arial" w:cs="Arial"/>
          <w:color w:val="666666"/>
          <w:lang w:eastAsia="en-GB"/>
        </w:rPr>
        <w:t xml:space="preserve"> per annum</w:t>
      </w:r>
      <w:r w:rsidR="00840F10">
        <w:rPr>
          <w:rFonts w:ascii="Arial" w:eastAsia="Times New Roman" w:hAnsi="Arial" w:cs="Arial"/>
          <w:color w:val="666666"/>
          <w:lang w:eastAsia="en-GB"/>
        </w:rPr>
        <w:t xml:space="preserve">, pro rata </w:t>
      </w:r>
      <w:r w:rsidR="0004632C">
        <w:rPr>
          <w:rFonts w:ascii="Arial" w:eastAsia="Times New Roman" w:hAnsi="Arial" w:cs="Arial"/>
          <w:color w:val="666666"/>
          <w:lang w:eastAsia="en-GB"/>
        </w:rPr>
        <w:t>20</w:t>
      </w:r>
      <w:r w:rsidR="00840F10">
        <w:rPr>
          <w:rFonts w:ascii="Arial" w:eastAsia="Times New Roman" w:hAnsi="Arial" w:cs="Arial"/>
          <w:color w:val="666666"/>
          <w:lang w:eastAsia="en-GB"/>
        </w:rPr>
        <w:t>hours</w:t>
      </w:r>
    </w:p>
    <w:p w14:paraId="6ED4811A" w14:textId="77777777" w:rsidR="00E146EF" w:rsidRPr="00E146EF" w:rsidRDefault="003F1B75" w:rsidP="003F1B75">
      <w:pPr>
        <w:spacing w:after="0"/>
        <w:ind w:left="2160" w:hanging="2160"/>
        <w:rPr>
          <w:rFonts w:ascii="Arial" w:hAnsi="Arial" w:cs="Arial"/>
        </w:rPr>
      </w:pPr>
      <w:r>
        <w:rPr>
          <w:rFonts w:ascii="Arial" w:eastAsia="Times New Roman" w:hAnsi="Arial" w:cs="Arial"/>
          <w:b/>
          <w:color w:val="666666"/>
          <w:lang w:eastAsia="en-GB"/>
        </w:rPr>
        <w:t>Objective</w:t>
      </w:r>
      <w:r w:rsidR="00E146EF" w:rsidRPr="00696E55">
        <w:rPr>
          <w:rFonts w:ascii="Arial" w:eastAsia="Times New Roman" w:hAnsi="Arial" w:cs="Arial"/>
          <w:b/>
          <w:color w:val="666666"/>
          <w:lang w:eastAsia="en-GB"/>
        </w:rPr>
        <w:t>:</w:t>
      </w:r>
      <w:r w:rsidR="00E146EF">
        <w:rPr>
          <w:rFonts w:ascii="Arial" w:eastAsia="Times New Roman" w:hAnsi="Arial" w:cs="Arial"/>
          <w:b/>
          <w:color w:val="666666"/>
          <w:lang w:eastAsia="en-GB"/>
        </w:rPr>
        <w:tab/>
      </w:r>
      <w:r w:rsidR="00D3683E">
        <w:rPr>
          <w:rFonts w:ascii="Arial" w:eastAsia="Times New Roman" w:hAnsi="Arial" w:cs="Arial"/>
          <w:color w:val="666666"/>
          <w:lang w:eastAsia="en-GB"/>
        </w:rPr>
        <w:t xml:space="preserve">The post holder will </w:t>
      </w:r>
      <w:r w:rsidR="00E146EF" w:rsidRPr="00E146EF">
        <w:rPr>
          <w:rFonts w:ascii="Arial" w:eastAsia="Times New Roman" w:hAnsi="Arial" w:cs="Arial"/>
          <w:color w:val="666666"/>
          <w:lang w:eastAsia="en-GB"/>
        </w:rPr>
        <w:t>provide administrat</w:t>
      </w:r>
      <w:r w:rsidR="00D3683E">
        <w:rPr>
          <w:rFonts w:ascii="Arial" w:eastAsia="Times New Roman" w:hAnsi="Arial" w:cs="Arial"/>
          <w:color w:val="666666"/>
          <w:lang w:eastAsia="en-GB"/>
        </w:rPr>
        <w:t>ion</w:t>
      </w:r>
      <w:r w:rsidR="00E146EF" w:rsidRPr="00E146EF">
        <w:rPr>
          <w:rFonts w:ascii="Arial" w:eastAsia="Times New Roman" w:hAnsi="Arial" w:cs="Arial"/>
          <w:color w:val="666666"/>
          <w:lang w:eastAsia="en-GB"/>
        </w:rPr>
        <w:t xml:space="preserve"> </w:t>
      </w:r>
      <w:r w:rsidR="00D3683E">
        <w:rPr>
          <w:rFonts w:ascii="Arial" w:eastAsia="Times New Roman" w:hAnsi="Arial" w:cs="Arial"/>
          <w:color w:val="666666"/>
          <w:lang w:eastAsia="en-GB"/>
        </w:rPr>
        <w:t>duties seen as appropriate, contributing to the efficient and effective running of CWIN</w:t>
      </w:r>
    </w:p>
    <w:p w14:paraId="6969B921" w14:textId="77777777" w:rsidR="00D72EC5" w:rsidRPr="0072589A" w:rsidRDefault="00D72EC5" w:rsidP="003F1B75">
      <w:pPr>
        <w:spacing w:after="0"/>
        <w:rPr>
          <w:rFonts w:ascii="Arial" w:hAnsi="Arial" w:cs="Arial"/>
          <w:b/>
        </w:rPr>
      </w:pPr>
    </w:p>
    <w:p w14:paraId="17F01C67" w14:textId="77777777" w:rsidR="00D72EC5" w:rsidRPr="0072589A" w:rsidRDefault="00D72EC5" w:rsidP="00D72EC5">
      <w:pPr>
        <w:rPr>
          <w:rFonts w:ascii="Arial" w:hAnsi="Arial" w:cs="Arial"/>
          <w:b/>
        </w:rPr>
      </w:pPr>
      <w:r w:rsidRPr="0072589A">
        <w:rPr>
          <w:rFonts w:ascii="Arial" w:hAnsi="Arial" w:cs="Arial"/>
          <w:b/>
        </w:rPr>
        <w:t>Job Description</w:t>
      </w:r>
    </w:p>
    <w:p w14:paraId="717E6718" w14:textId="77777777" w:rsidR="00D72EC5" w:rsidRPr="0072589A" w:rsidRDefault="00D72EC5" w:rsidP="00D72EC5">
      <w:pPr>
        <w:rPr>
          <w:rFonts w:ascii="Arial" w:hAnsi="Arial" w:cs="Arial"/>
          <w:b/>
        </w:rPr>
      </w:pPr>
      <w:r w:rsidRPr="0072589A">
        <w:rPr>
          <w:rFonts w:ascii="Arial" w:hAnsi="Arial" w:cs="Arial"/>
          <w:b/>
        </w:rPr>
        <w:t>Administrat</w:t>
      </w:r>
      <w:r w:rsidR="007E0832">
        <w:rPr>
          <w:rFonts w:ascii="Arial" w:hAnsi="Arial" w:cs="Arial"/>
          <w:b/>
        </w:rPr>
        <w:t>or:</w:t>
      </w:r>
      <w:r w:rsidRPr="0072589A">
        <w:rPr>
          <w:rFonts w:ascii="Arial" w:hAnsi="Arial" w:cs="Arial"/>
          <w:b/>
        </w:rPr>
        <w:t xml:space="preserve"> </w:t>
      </w:r>
    </w:p>
    <w:p w14:paraId="1945EF18" w14:textId="77777777" w:rsidR="00696E55" w:rsidRDefault="00696E55" w:rsidP="00D72EC5">
      <w:pPr>
        <w:pStyle w:val="ListParagraph"/>
        <w:numPr>
          <w:ilvl w:val="0"/>
          <w:numId w:val="1"/>
        </w:numPr>
        <w:rPr>
          <w:rFonts w:ascii="Arial" w:hAnsi="Arial" w:cs="Arial"/>
        </w:rPr>
      </w:pPr>
      <w:r>
        <w:rPr>
          <w:rFonts w:ascii="Arial" w:hAnsi="Arial" w:cs="Arial"/>
        </w:rPr>
        <w:t>To provide general administrative support to Central and West Integration Network</w:t>
      </w:r>
    </w:p>
    <w:p w14:paraId="2AF22A6F" w14:textId="77777777" w:rsidR="00D72EC5" w:rsidRDefault="007E0832" w:rsidP="00D72EC5">
      <w:pPr>
        <w:pStyle w:val="ListParagraph"/>
        <w:numPr>
          <w:ilvl w:val="0"/>
          <w:numId w:val="1"/>
        </w:numPr>
        <w:rPr>
          <w:rFonts w:ascii="Arial" w:hAnsi="Arial" w:cs="Arial"/>
        </w:rPr>
      </w:pPr>
      <w:r>
        <w:rPr>
          <w:rFonts w:ascii="Arial" w:hAnsi="Arial" w:cs="Arial"/>
        </w:rPr>
        <w:t>To be present in CWIN office as the first point of contact to receive and handle enquiries, telephone calls and deal with day to day queries of staff, volunteers and service users</w:t>
      </w:r>
      <w:r w:rsidR="00D3683E">
        <w:rPr>
          <w:rFonts w:ascii="Arial" w:hAnsi="Arial" w:cs="Arial"/>
        </w:rPr>
        <w:t>.</w:t>
      </w:r>
    </w:p>
    <w:p w14:paraId="2752BF70" w14:textId="1514977B" w:rsidR="006F7D59" w:rsidRDefault="00D3683E" w:rsidP="00D72EC5">
      <w:pPr>
        <w:pStyle w:val="ListParagraph"/>
        <w:numPr>
          <w:ilvl w:val="0"/>
          <w:numId w:val="1"/>
        </w:numPr>
        <w:rPr>
          <w:rFonts w:ascii="Arial" w:hAnsi="Arial" w:cs="Arial"/>
        </w:rPr>
      </w:pPr>
      <w:r>
        <w:rPr>
          <w:rFonts w:ascii="Arial" w:hAnsi="Arial" w:cs="Arial"/>
        </w:rPr>
        <w:t>To order and maintain stocks of office consumables including stationery</w:t>
      </w:r>
      <w:r w:rsidR="00D80D41">
        <w:rPr>
          <w:rFonts w:ascii="Arial" w:hAnsi="Arial" w:cs="Arial"/>
        </w:rPr>
        <w:t xml:space="preserve"> and </w:t>
      </w:r>
      <w:r w:rsidR="006F7D59">
        <w:rPr>
          <w:rFonts w:ascii="Arial" w:hAnsi="Arial" w:cs="Arial"/>
        </w:rPr>
        <w:t>office equipment.</w:t>
      </w:r>
    </w:p>
    <w:p w14:paraId="5233E5FE" w14:textId="13C1DDD4" w:rsidR="00D72EC5" w:rsidRPr="00C16609" w:rsidRDefault="006F7D59" w:rsidP="00C16609">
      <w:pPr>
        <w:pStyle w:val="ListParagraph"/>
        <w:numPr>
          <w:ilvl w:val="0"/>
          <w:numId w:val="1"/>
        </w:numPr>
        <w:rPr>
          <w:rFonts w:ascii="Arial" w:hAnsi="Arial" w:cs="Arial"/>
        </w:rPr>
      </w:pPr>
      <w:r>
        <w:rPr>
          <w:rFonts w:ascii="Arial" w:hAnsi="Arial" w:cs="Arial"/>
        </w:rPr>
        <w:t>To ensure that all forms used by staff on a day to day basis fo</w:t>
      </w:r>
      <w:r w:rsidR="00DB048E">
        <w:rPr>
          <w:rFonts w:ascii="Arial" w:hAnsi="Arial" w:cs="Arial"/>
        </w:rPr>
        <w:t>r</w:t>
      </w:r>
      <w:r>
        <w:rPr>
          <w:rFonts w:ascii="Arial" w:hAnsi="Arial" w:cs="Arial"/>
        </w:rPr>
        <w:t xml:space="preserve"> operational purposes, recording and administration are up to date and accessible</w:t>
      </w:r>
      <w:r w:rsidR="00757626" w:rsidRPr="00C16609">
        <w:rPr>
          <w:rFonts w:ascii="Arial" w:hAnsi="Arial" w:cs="Arial"/>
        </w:rPr>
        <w:t>.</w:t>
      </w:r>
    </w:p>
    <w:p w14:paraId="2C0B15DE" w14:textId="179291EC" w:rsidR="0042715B" w:rsidRPr="0042715B" w:rsidRDefault="00CD37F1" w:rsidP="0042715B">
      <w:pPr>
        <w:pStyle w:val="ListParagraph"/>
        <w:numPr>
          <w:ilvl w:val="0"/>
          <w:numId w:val="1"/>
        </w:numPr>
        <w:rPr>
          <w:rFonts w:ascii="Arial" w:hAnsi="Arial" w:cs="Arial"/>
        </w:rPr>
      </w:pPr>
      <w:r>
        <w:rPr>
          <w:rFonts w:ascii="Arial" w:hAnsi="Arial" w:cs="Arial"/>
        </w:rPr>
        <w:t>To support the processing of financial transactions and maintenance of accounting records, and provide report on them,</w:t>
      </w:r>
      <w:r w:rsidR="007E21F1" w:rsidRPr="007E21F1">
        <w:rPr>
          <w:rFonts w:ascii="Arial" w:hAnsi="Arial" w:cs="Arial"/>
          <w:bCs/>
          <w:color w:val="000000"/>
        </w:rPr>
        <w:t xml:space="preserve"> </w:t>
      </w:r>
      <w:r w:rsidR="007E21F1">
        <w:rPr>
          <w:rFonts w:ascii="Arial" w:hAnsi="Arial" w:cs="Arial"/>
          <w:bCs/>
          <w:color w:val="000000"/>
        </w:rPr>
        <w:t xml:space="preserve">including </w:t>
      </w:r>
      <w:r w:rsidR="007E21F1" w:rsidRPr="007E21F1">
        <w:rPr>
          <w:rFonts w:ascii="Arial" w:hAnsi="Arial" w:cs="Arial"/>
          <w:bCs/>
          <w:color w:val="000000"/>
        </w:rPr>
        <w:t>preparation of management accounts</w:t>
      </w:r>
      <w:r w:rsidR="007E21F1">
        <w:rPr>
          <w:rFonts w:ascii="Arial" w:hAnsi="Arial" w:cs="Arial"/>
          <w:bCs/>
          <w:color w:val="000000"/>
        </w:rPr>
        <w:t>.</w:t>
      </w:r>
      <w:r w:rsidR="007E21F1">
        <w:rPr>
          <w:rFonts w:ascii="Arial" w:hAnsi="Arial" w:cs="Arial"/>
        </w:rPr>
        <w:t xml:space="preserve"> </w:t>
      </w:r>
      <w:r>
        <w:rPr>
          <w:rFonts w:ascii="Arial" w:hAnsi="Arial" w:cs="Arial"/>
        </w:rPr>
        <w:t xml:space="preserve"> </w:t>
      </w:r>
      <w:r w:rsidR="007E21F1">
        <w:rPr>
          <w:rFonts w:ascii="Arial" w:hAnsi="Arial" w:cs="Arial"/>
        </w:rPr>
        <w:t>E</w:t>
      </w:r>
      <w:r>
        <w:rPr>
          <w:rFonts w:ascii="Arial" w:hAnsi="Arial" w:cs="Arial"/>
        </w:rPr>
        <w:t>nsur</w:t>
      </w:r>
      <w:r w:rsidR="007E21F1">
        <w:rPr>
          <w:rFonts w:ascii="Arial" w:hAnsi="Arial" w:cs="Arial"/>
        </w:rPr>
        <w:t>ing</w:t>
      </w:r>
      <w:r>
        <w:rPr>
          <w:rFonts w:ascii="Arial" w:hAnsi="Arial" w:cs="Arial"/>
        </w:rPr>
        <w:t xml:space="preserve"> all income and expenditure is correctly accounted for</w:t>
      </w:r>
      <w:r w:rsidR="007E21F1">
        <w:rPr>
          <w:rFonts w:ascii="Arial" w:hAnsi="Arial" w:cs="Arial"/>
        </w:rPr>
        <w:t>.</w:t>
      </w:r>
      <w:r w:rsidR="007E21F1" w:rsidRPr="007E21F1">
        <w:rPr>
          <w:rFonts w:ascii="Arial" w:hAnsi="Arial" w:cs="Arial"/>
          <w:bCs/>
          <w:color w:val="000000"/>
        </w:rPr>
        <w:t xml:space="preserve"> </w:t>
      </w:r>
    </w:p>
    <w:p w14:paraId="4052C243" w14:textId="77777777" w:rsidR="00D72EC5" w:rsidRDefault="00696E55" w:rsidP="00D72EC5">
      <w:pPr>
        <w:pStyle w:val="ListParagraph"/>
        <w:numPr>
          <w:ilvl w:val="0"/>
          <w:numId w:val="1"/>
        </w:numPr>
        <w:rPr>
          <w:rFonts w:ascii="Arial" w:hAnsi="Arial" w:cs="Arial"/>
        </w:rPr>
      </w:pPr>
      <w:r>
        <w:rPr>
          <w:rFonts w:ascii="Arial" w:hAnsi="Arial" w:cs="Arial"/>
        </w:rPr>
        <w:t xml:space="preserve">To </w:t>
      </w:r>
      <w:r w:rsidR="00CD37F1">
        <w:rPr>
          <w:rFonts w:ascii="Arial" w:hAnsi="Arial" w:cs="Arial"/>
        </w:rPr>
        <w:t>r</w:t>
      </w:r>
      <w:r w:rsidR="00D72EC5" w:rsidRPr="0072589A">
        <w:rPr>
          <w:rFonts w:ascii="Arial" w:hAnsi="Arial" w:cs="Arial"/>
        </w:rPr>
        <w:t>esearch</w:t>
      </w:r>
      <w:r>
        <w:rPr>
          <w:rFonts w:ascii="Arial" w:hAnsi="Arial" w:cs="Arial"/>
        </w:rPr>
        <w:t xml:space="preserve"> materials for and prepare</w:t>
      </w:r>
      <w:r w:rsidR="00D72EC5" w:rsidRPr="0072589A">
        <w:rPr>
          <w:rFonts w:ascii="Arial" w:hAnsi="Arial" w:cs="Arial"/>
        </w:rPr>
        <w:t xml:space="preserve"> CWIN weekly information bulletin. Sending out the information to appropriate contacts</w:t>
      </w:r>
      <w:r w:rsidR="00757626">
        <w:rPr>
          <w:rFonts w:ascii="Arial" w:hAnsi="Arial" w:cs="Arial"/>
        </w:rPr>
        <w:t>.</w:t>
      </w:r>
    </w:p>
    <w:p w14:paraId="41F34B4C" w14:textId="77777777" w:rsidR="00840F10" w:rsidRDefault="00EF49C9" w:rsidP="00D72EC5">
      <w:pPr>
        <w:pStyle w:val="ListParagraph"/>
        <w:numPr>
          <w:ilvl w:val="0"/>
          <w:numId w:val="1"/>
        </w:numPr>
        <w:rPr>
          <w:rFonts w:ascii="Arial" w:hAnsi="Arial" w:cs="Arial"/>
        </w:rPr>
      </w:pPr>
      <w:r>
        <w:rPr>
          <w:rFonts w:ascii="Arial" w:hAnsi="Arial" w:cs="Arial"/>
        </w:rPr>
        <w:t xml:space="preserve">To assist </w:t>
      </w:r>
      <w:r w:rsidR="00CD37F1">
        <w:rPr>
          <w:rFonts w:ascii="Arial" w:hAnsi="Arial" w:cs="Arial"/>
        </w:rPr>
        <w:t>with maintenance of databases of contacts; to support the circulation of appropriate correspondence. To support communication activities including updating of website and social media as agreed with management.</w:t>
      </w:r>
    </w:p>
    <w:p w14:paraId="2D9C7CF9" w14:textId="77777777" w:rsidR="00CD37F1" w:rsidRDefault="00CD37F1" w:rsidP="00D72EC5">
      <w:pPr>
        <w:pStyle w:val="ListParagraph"/>
        <w:numPr>
          <w:ilvl w:val="0"/>
          <w:numId w:val="1"/>
        </w:numPr>
        <w:rPr>
          <w:rFonts w:ascii="Arial" w:hAnsi="Arial" w:cs="Arial"/>
        </w:rPr>
      </w:pPr>
      <w:r>
        <w:rPr>
          <w:rFonts w:ascii="Arial" w:hAnsi="Arial" w:cs="Arial"/>
        </w:rPr>
        <w:t xml:space="preserve">To support data management within CWIN, ensuring all procedures </w:t>
      </w:r>
      <w:r w:rsidR="00604706">
        <w:rPr>
          <w:rFonts w:ascii="Arial" w:hAnsi="Arial" w:cs="Arial"/>
        </w:rPr>
        <w:t>are in line with legislative procedures.</w:t>
      </w:r>
    </w:p>
    <w:p w14:paraId="6773388B" w14:textId="77777777" w:rsidR="00757626" w:rsidRPr="0072589A" w:rsidRDefault="00757626" w:rsidP="00D72EC5">
      <w:pPr>
        <w:pStyle w:val="ListParagraph"/>
        <w:numPr>
          <w:ilvl w:val="0"/>
          <w:numId w:val="1"/>
        </w:numPr>
        <w:rPr>
          <w:rFonts w:ascii="Arial" w:hAnsi="Arial" w:cs="Arial"/>
        </w:rPr>
      </w:pPr>
      <w:r>
        <w:rPr>
          <w:rFonts w:ascii="Arial" w:hAnsi="Arial" w:cs="Arial"/>
        </w:rPr>
        <w:t xml:space="preserve">To support destitute asylum seekers by helping them apply for destitution grants and </w:t>
      </w:r>
      <w:r w:rsidR="00585663">
        <w:rPr>
          <w:rFonts w:ascii="Arial" w:hAnsi="Arial" w:cs="Arial"/>
        </w:rPr>
        <w:t xml:space="preserve">providing information on other </w:t>
      </w:r>
      <w:r>
        <w:rPr>
          <w:rFonts w:ascii="Arial" w:hAnsi="Arial" w:cs="Arial"/>
        </w:rPr>
        <w:t>appropriate services.</w:t>
      </w:r>
    </w:p>
    <w:p w14:paraId="4A4D0F67" w14:textId="77777777" w:rsidR="00D72EC5" w:rsidRPr="0072589A" w:rsidRDefault="00D72EC5" w:rsidP="00D72EC5">
      <w:pPr>
        <w:pStyle w:val="ListParagraph"/>
        <w:ind w:left="0"/>
        <w:rPr>
          <w:rFonts w:ascii="Arial" w:hAnsi="Arial" w:cs="Arial"/>
        </w:rPr>
      </w:pPr>
    </w:p>
    <w:p w14:paraId="0954B345" w14:textId="77777777" w:rsidR="007C5BD0" w:rsidRDefault="007C5BD0" w:rsidP="00D72EC5">
      <w:pPr>
        <w:spacing w:after="0" w:line="240" w:lineRule="auto"/>
        <w:rPr>
          <w:rFonts w:ascii="Arial" w:hAnsi="Arial" w:cs="Arial"/>
          <w:b/>
        </w:rPr>
      </w:pPr>
    </w:p>
    <w:p w14:paraId="116E112C" w14:textId="77777777" w:rsidR="007C5BD0" w:rsidRDefault="007C5BD0" w:rsidP="00D72EC5">
      <w:pPr>
        <w:spacing w:after="0" w:line="240" w:lineRule="auto"/>
        <w:rPr>
          <w:rFonts w:ascii="Arial" w:hAnsi="Arial" w:cs="Arial"/>
          <w:b/>
        </w:rPr>
      </w:pPr>
    </w:p>
    <w:p w14:paraId="469573D1" w14:textId="77777777" w:rsidR="007C5BD0" w:rsidRDefault="007C5BD0" w:rsidP="00D72EC5">
      <w:pPr>
        <w:spacing w:after="0" w:line="240" w:lineRule="auto"/>
        <w:rPr>
          <w:rFonts w:ascii="Arial" w:hAnsi="Arial" w:cs="Arial"/>
          <w:b/>
        </w:rPr>
      </w:pPr>
    </w:p>
    <w:p w14:paraId="6E88E08E" w14:textId="77777777" w:rsidR="007C5BD0" w:rsidRDefault="007C5BD0" w:rsidP="00D72EC5">
      <w:pPr>
        <w:spacing w:after="0" w:line="240" w:lineRule="auto"/>
        <w:rPr>
          <w:rFonts w:ascii="Arial" w:hAnsi="Arial" w:cs="Arial"/>
          <w:b/>
        </w:rPr>
      </w:pPr>
    </w:p>
    <w:p w14:paraId="141B9A4E" w14:textId="77777777" w:rsidR="007C5BD0" w:rsidRDefault="007C5BD0" w:rsidP="00D72EC5">
      <w:pPr>
        <w:spacing w:after="0" w:line="240" w:lineRule="auto"/>
        <w:rPr>
          <w:rFonts w:ascii="Arial" w:hAnsi="Arial" w:cs="Arial"/>
          <w:b/>
        </w:rPr>
      </w:pPr>
    </w:p>
    <w:p w14:paraId="01FB596A" w14:textId="77777777" w:rsidR="007C5BD0" w:rsidRDefault="007C5BD0" w:rsidP="00D72EC5">
      <w:pPr>
        <w:spacing w:after="0" w:line="240" w:lineRule="auto"/>
        <w:rPr>
          <w:rFonts w:ascii="Arial" w:hAnsi="Arial" w:cs="Arial"/>
          <w:b/>
        </w:rPr>
      </w:pPr>
    </w:p>
    <w:p w14:paraId="22A1D807" w14:textId="77777777" w:rsidR="007C5BD0" w:rsidRDefault="007C5BD0" w:rsidP="00D72EC5">
      <w:pPr>
        <w:spacing w:after="0" w:line="240" w:lineRule="auto"/>
        <w:rPr>
          <w:rFonts w:ascii="Arial" w:hAnsi="Arial" w:cs="Arial"/>
          <w:b/>
        </w:rPr>
      </w:pPr>
    </w:p>
    <w:p w14:paraId="35E957F1" w14:textId="77777777" w:rsidR="007C5BD0" w:rsidRDefault="007C5BD0" w:rsidP="00D72EC5">
      <w:pPr>
        <w:spacing w:after="0" w:line="240" w:lineRule="auto"/>
        <w:rPr>
          <w:rFonts w:ascii="Arial" w:hAnsi="Arial" w:cs="Arial"/>
          <w:b/>
        </w:rPr>
      </w:pPr>
    </w:p>
    <w:p w14:paraId="53DF8966" w14:textId="77777777" w:rsidR="007C5BD0" w:rsidRDefault="007C5BD0" w:rsidP="00D72EC5">
      <w:pPr>
        <w:spacing w:after="0" w:line="240" w:lineRule="auto"/>
        <w:rPr>
          <w:rFonts w:ascii="Arial" w:hAnsi="Arial" w:cs="Arial"/>
          <w:b/>
        </w:rPr>
      </w:pPr>
    </w:p>
    <w:p w14:paraId="41A6E785" w14:textId="77777777" w:rsidR="007C5BD0" w:rsidRDefault="007C5BD0" w:rsidP="00D72EC5">
      <w:pPr>
        <w:spacing w:after="0" w:line="240" w:lineRule="auto"/>
        <w:rPr>
          <w:rFonts w:ascii="Arial" w:hAnsi="Arial" w:cs="Arial"/>
          <w:b/>
        </w:rPr>
      </w:pPr>
    </w:p>
    <w:p w14:paraId="3B0CAE83" w14:textId="58F0CED5" w:rsidR="00D72EC5" w:rsidRDefault="00D72EC5" w:rsidP="00D72EC5">
      <w:pPr>
        <w:spacing w:after="0" w:line="240" w:lineRule="auto"/>
        <w:rPr>
          <w:rFonts w:ascii="Arial" w:hAnsi="Arial" w:cs="Arial"/>
          <w:b/>
        </w:rPr>
      </w:pPr>
      <w:r w:rsidRPr="0072589A">
        <w:rPr>
          <w:rFonts w:ascii="Arial" w:hAnsi="Arial" w:cs="Arial"/>
          <w:b/>
        </w:rPr>
        <w:lastRenderedPageBreak/>
        <w:t>Person Specification – skills and experience</w:t>
      </w:r>
      <w:r w:rsidR="00A65B7B">
        <w:rPr>
          <w:rFonts w:ascii="Arial" w:hAnsi="Arial" w:cs="Arial"/>
          <w:b/>
        </w:rPr>
        <w:t>,</w:t>
      </w:r>
      <w:r w:rsidRPr="0072589A">
        <w:rPr>
          <w:rFonts w:ascii="Arial" w:hAnsi="Arial" w:cs="Arial"/>
          <w:b/>
        </w:rPr>
        <w:t xml:space="preserve"> required</w:t>
      </w:r>
    </w:p>
    <w:p w14:paraId="708F9F38" w14:textId="77777777" w:rsidR="008B25C2" w:rsidRDefault="008B25C2" w:rsidP="00D72EC5">
      <w:pPr>
        <w:spacing w:after="0" w:line="240" w:lineRule="auto"/>
        <w:rPr>
          <w:rFonts w:ascii="Arial" w:hAnsi="Arial" w:cs="Arial"/>
          <w:b/>
        </w:rPr>
      </w:pPr>
    </w:p>
    <w:p w14:paraId="50DC1A0F" w14:textId="77777777" w:rsidR="008B25C2" w:rsidRPr="0072589A" w:rsidRDefault="008B25C2" w:rsidP="008B25C2">
      <w:pPr>
        <w:tabs>
          <w:tab w:val="left" w:pos="2760"/>
        </w:tabs>
        <w:spacing w:after="0" w:line="240" w:lineRule="auto"/>
        <w:rPr>
          <w:rFonts w:ascii="Arial" w:hAnsi="Arial" w:cs="Arial"/>
          <w:b/>
        </w:rPr>
      </w:pPr>
      <w:r>
        <w:rPr>
          <w:rFonts w:ascii="Arial" w:hAnsi="Arial" w:cs="Arial"/>
          <w:b/>
        </w:rPr>
        <w:t>Essential Qualities</w:t>
      </w:r>
      <w:r>
        <w:rPr>
          <w:rFonts w:ascii="Arial" w:hAnsi="Arial" w:cs="Arial"/>
          <w:b/>
        </w:rPr>
        <w:tab/>
      </w:r>
    </w:p>
    <w:p w14:paraId="26E08EE3" w14:textId="77777777" w:rsidR="00D72EC5" w:rsidRPr="0072589A" w:rsidRDefault="00D72EC5" w:rsidP="00D72EC5">
      <w:pPr>
        <w:pStyle w:val="ListParagraph"/>
        <w:numPr>
          <w:ilvl w:val="0"/>
          <w:numId w:val="2"/>
        </w:numPr>
        <w:spacing w:after="0" w:line="240" w:lineRule="auto"/>
        <w:rPr>
          <w:rFonts w:ascii="Arial" w:hAnsi="Arial" w:cs="Arial"/>
        </w:rPr>
      </w:pPr>
      <w:r w:rsidRPr="0072589A">
        <w:rPr>
          <w:rFonts w:ascii="Arial" w:hAnsi="Arial" w:cs="Arial"/>
        </w:rPr>
        <w:t>Experience of using Microsoft Office 2007, including Word, Outlook, Excel and Access</w:t>
      </w:r>
    </w:p>
    <w:p w14:paraId="0FD6615A" w14:textId="5A7B9EC9" w:rsidR="00D72EC5" w:rsidRDefault="00D72EC5" w:rsidP="00D72EC5">
      <w:pPr>
        <w:pStyle w:val="ListParagraph"/>
        <w:numPr>
          <w:ilvl w:val="0"/>
          <w:numId w:val="2"/>
        </w:numPr>
        <w:spacing w:after="0" w:line="240" w:lineRule="auto"/>
        <w:rPr>
          <w:rFonts w:ascii="Arial" w:hAnsi="Arial" w:cs="Arial"/>
        </w:rPr>
      </w:pPr>
      <w:r w:rsidRPr="0072589A">
        <w:rPr>
          <w:rFonts w:ascii="Arial" w:hAnsi="Arial" w:cs="Arial"/>
        </w:rPr>
        <w:t>Experience of general office administration</w:t>
      </w:r>
    </w:p>
    <w:p w14:paraId="53877004" w14:textId="23BC8D82" w:rsidR="00873D77" w:rsidRPr="00852063" w:rsidRDefault="00852063" w:rsidP="00D72EC5">
      <w:pPr>
        <w:pStyle w:val="ListParagraph"/>
        <w:numPr>
          <w:ilvl w:val="0"/>
          <w:numId w:val="2"/>
        </w:numPr>
        <w:spacing w:after="0" w:line="240" w:lineRule="auto"/>
        <w:rPr>
          <w:rFonts w:ascii="Arial" w:hAnsi="Arial" w:cs="Arial"/>
        </w:rPr>
      </w:pPr>
      <w:r>
        <w:rPr>
          <w:rFonts w:ascii="Arial" w:hAnsi="Arial" w:cs="Arial"/>
          <w:bCs/>
          <w:color w:val="000000"/>
        </w:rPr>
        <w:t>E</w:t>
      </w:r>
      <w:r w:rsidRPr="00852063">
        <w:rPr>
          <w:rFonts w:ascii="Arial" w:hAnsi="Arial" w:cs="Arial"/>
          <w:bCs/>
          <w:color w:val="000000"/>
        </w:rPr>
        <w:t>xperience of financial record keeping and preparation of management accounts.</w:t>
      </w:r>
    </w:p>
    <w:p w14:paraId="2E6166BB" w14:textId="77777777" w:rsidR="00D72EC5" w:rsidRPr="0072589A" w:rsidRDefault="00D72EC5" w:rsidP="00D72EC5">
      <w:pPr>
        <w:pStyle w:val="ListParagraph"/>
        <w:numPr>
          <w:ilvl w:val="0"/>
          <w:numId w:val="2"/>
        </w:numPr>
        <w:spacing w:after="0" w:line="240" w:lineRule="auto"/>
        <w:rPr>
          <w:rFonts w:ascii="Arial" w:hAnsi="Arial" w:cs="Arial"/>
        </w:rPr>
      </w:pPr>
      <w:r w:rsidRPr="0072589A">
        <w:rPr>
          <w:rFonts w:ascii="Arial" w:hAnsi="Arial" w:cs="Arial"/>
        </w:rPr>
        <w:t xml:space="preserve">Experience of dealing with customers / members </w:t>
      </w:r>
      <w:r w:rsidR="009B4DDD">
        <w:rPr>
          <w:rFonts w:ascii="Arial" w:hAnsi="Arial" w:cs="Arial"/>
        </w:rPr>
        <w:t xml:space="preserve">of the public </w:t>
      </w:r>
      <w:r w:rsidRPr="0072589A">
        <w:rPr>
          <w:rFonts w:ascii="Arial" w:hAnsi="Arial" w:cs="Arial"/>
        </w:rPr>
        <w:t>and answering the phone</w:t>
      </w:r>
    </w:p>
    <w:p w14:paraId="69AECDC7" w14:textId="77777777" w:rsidR="00D72EC5" w:rsidRPr="0072589A" w:rsidRDefault="008B25C2" w:rsidP="00D72EC5">
      <w:pPr>
        <w:pStyle w:val="ListParagraph"/>
        <w:numPr>
          <w:ilvl w:val="0"/>
          <w:numId w:val="2"/>
        </w:numPr>
        <w:spacing w:after="0" w:line="240" w:lineRule="auto"/>
        <w:rPr>
          <w:rFonts w:ascii="Arial" w:hAnsi="Arial" w:cs="Arial"/>
        </w:rPr>
      </w:pPr>
      <w:r>
        <w:rPr>
          <w:rFonts w:ascii="Arial" w:hAnsi="Arial" w:cs="Arial"/>
        </w:rPr>
        <w:t>Excellent</w:t>
      </w:r>
      <w:r w:rsidR="00D72EC5" w:rsidRPr="0072589A">
        <w:rPr>
          <w:rFonts w:ascii="Arial" w:hAnsi="Arial" w:cs="Arial"/>
        </w:rPr>
        <w:t xml:space="preserve"> communication skills</w:t>
      </w:r>
    </w:p>
    <w:p w14:paraId="72192DD2" w14:textId="77777777" w:rsidR="00D72EC5" w:rsidRDefault="00D72EC5" w:rsidP="00D72EC5">
      <w:pPr>
        <w:pStyle w:val="ListParagraph"/>
        <w:numPr>
          <w:ilvl w:val="0"/>
          <w:numId w:val="2"/>
        </w:numPr>
        <w:spacing w:after="0" w:line="240" w:lineRule="auto"/>
        <w:rPr>
          <w:rFonts w:ascii="Arial" w:hAnsi="Arial" w:cs="Arial"/>
        </w:rPr>
      </w:pPr>
      <w:r w:rsidRPr="0072589A">
        <w:rPr>
          <w:rFonts w:ascii="Arial" w:hAnsi="Arial" w:cs="Arial"/>
        </w:rPr>
        <w:t>Ability to work unsupervised</w:t>
      </w:r>
    </w:p>
    <w:p w14:paraId="4AFFCC05" w14:textId="77777777" w:rsidR="008B25C2" w:rsidRDefault="008B25C2" w:rsidP="008B25C2">
      <w:pPr>
        <w:pStyle w:val="ListParagraph"/>
        <w:spacing w:after="0" w:line="240" w:lineRule="auto"/>
        <w:ind w:left="0"/>
        <w:rPr>
          <w:rFonts w:ascii="Arial" w:hAnsi="Arial" w:cs="Arial"/>
        </w:rPr>
      </w:pPr>
    </w:p>
    <w:p w14:paraId="5242CA09" w14:textId="77777777" w:rsidR="008B25C2" w:rsidRPr="008B25C2" w:rsidRDefault="008B25C2" w:rsidP="008B25C2">
      <w:pPr>
        <w:pStyle w:val="ListParagraph"/>
        <w:spacing w:after="0" w:line="240" w:lineRule="auto"/>
        <w:ind w:left="0"/>
        <w:rPr>
          <w:rFonts w:ascii="Arial" w:hAnsi="Arial" w:cs="Arial"/>
          <w:b/>
        </w:rPr>
      </w:pPr>
      <w:r w:rsidRPr="008B25C2">
        <w:rPr>
          <w:rFonts w:ascii="Arial" w:hAnsi="Arial" w:cs="Arial"/>
          <w:b/>
        </w:rPr>
        <w:t>Desirable Qualities</w:t>
      </w:r>
    </w:p>
    <w:p w14:paraId="674D9C86" w14:textId="77777777" w:rsidR="00D72EC5" w:rsidRPr="0072589A" w:rsidRDefault="00D72EC5" w:rsidP="00D72EC5">
      <w:pPr>
        <w:pStyle w:val="ListParagraph"/>
        <w:numPr>
          <w:ilvl w:val="0"/>
          <w:numId w:val="2"/>
        </w:numPr>
        <w:spacing w:after="0" w:line="240" w:lineRule="auto"/>
        <w:rPr>
          <w:rFonts w:ascii="Arial" w:hAnsi="Arial" w:cs="Arial"/>
        </w:rPr>
      </w:pPr>
      <w:r w:rsidRPr="0072589A">
        <w:rPr>
          <w:rFonts w:ascii="Arial" w:hAnsi="Arial" w:cs="Arial"/>
        </w:rPr>
        <w:t>Experience of working with community groups/voluntary organisations</w:t>
      </w:r>
    </w:p>
    <w:p w14:paraId="277AB80B" w14:textId="77777777" w:rsidR="00D72EC5" w:rsidRPr="008B25C2" w:rsidRDefault="00D72EC5" w:rsidP="008B25C2">
      <w:pPr>
        <w:pStyle w:val="ListParagraph"/>
        <w:numPr>
          <w:ilvl w:val="0"/>
          <w:numId w:val="2"/>
        </w:numPr>
        <w:spacing w:after="0" w:line="240" w:lineRule="auto"/>
        <w:rPr>
          <w:rFonts w:ascii="Arial" w:hAnsi="Arial" w:cs="Arial"/>
        </w:rPr>
      </w:pPr>
      <w:r w:rsidRPr="008B25C2">
        <w:rPr>
          <w:rFonts w:ascii="Arial" w:hAnsi="Arial" w:cs="Arial"/>
        </w:rPr>
        <w:t xml:space="preserve">Experience of working in a multicultural environment </w:t>
      </w:r>
    </w:p>
    <w:p w14:paraId="29F33F09" w14:textId="77777777" w:rsidR="00840F10" w:rsidRDefault="008B25C2" w:rsidP="008B25C2">
      <w:pPr>
        <w:pStyle w:val="ListParagraph"/>
        <w:numPr>
          <w:ilvl w:val="0"/>
          <w:numId w:val="2"/>
        </w:numPr>
        <w:spacing w:after="0" w:line="240" w:lineRule="auto"/>
        <w:rPr>
          <w:rFonts w:ascii="Arial" w:hAnsi="Arial" w:cs="Arial"/>
        </w:rPr>
      </w:pPr>
      <w:r w:rsidRPr="008B25C2">
        <w:rPr>
          <w:rFonts w:ascii="Arial" w:hAnsi="Arial" w:cs="Arial"/>
        </w:rPr>
        <w:t>Experience of minute taking</w:t>
      </w:r>
    </w:p>
    <w:p w14:paraId="0F5C9817" w14:textId="77777777" w:rsidR="008B25C2" w:rsidRDefault="008B25C2" w:rsidP="00B5524E">
      <w:pPr>
        <w:pStyle w:val="ListParagraph"/>
        <w:spacing w:after="0" w:line="240" w:lineRule="auto"/>
        <w:ind w:left="360"/>
        <w:rPr>
          <w:rFonts w:ascii="Arial" w:hAnsi="Arial" w:cs="Arial"/>
        </w:rPr>
      </w:pPr>
    </w:p>
    <w:p w14:paraId="6E436FD0" w14:textId="77777777" w:rsidR="008B25C2" w:rsidRPr="008B25C2" w:rsidRDefault="008B25C2" w:rsidP="008B25C2">
      <w:pPr>
        <w:pStyle w:val="ListParagraph"/>
        <w:spacing w:after="0" w:line="240" w:lineRule="auto"/>
        <w:rPr>
          <w:rFonts w:ascii="Arial" w:hAnsi="Arial" w:cs="Arial"/>
        </w:rPr>
      </w:pPr>
    </w:p>
    <w:p w14:paraId="2C256704" w14:textId="266A3E3D" w:rsidR="00FE723C" w:rsidRPr="00347513" w:rsidRDefault="00D72EC5" w:rsidP="00347513">
      <w:pPr>
        <w:spacing w:after="0"/>
        <w:rPr>
          <w:rFonts w:ascii="Arial" w:hAnsi="Arial" w:cs="Arial"/>
          <w:b/>
        </w:rPr>
      </w:pPr>
      <w:r w:rsidRPr="0072589A">
        <w:rPr>
          <w:rFonts w:ascii="Arial" w:hAnsi="Arial" w:cs="Arial"/>
          <w:b/>
        </w:rPr>
        <w:t xml:space="preserve">Deadline for Applications: </w:t>
      </w:r>
      <w:r w:rsidRPr="0072589A">
        <w:rPr>
          <w:rFonts w:ascii="Arial" w:hAnsi="Arial" w:cs="Arial"/>
          <w:b/>
        </w:rPr>
        <w:tab/>
      </w:r>
      <w:r w:rsidR="00755C93">
        <w:rPr>
          <w:rFonts w:ascii="Arial" w:hAnsi="Arial" w:cs="Arial"/>
          <w:b/>
        </w:rPr>
        <w:t>2</w:t>
      </w:r>
      <w:r w:rsidR="00C607E1">
        <w:rPr>
          <w:rFonts w:ascii="Arial" w:hAnsi="Arial" w:cs="Arial"/>
          <w:b/>
        </w:rPr>
        <w:t>9</w:t>
      </w:r>
      <w:r w:rsidR="00755C93" w:rsidRPr="00366A7F">
        <w:rPr>
          <w:rFonts w:ascii="Arial" w:hAnsi="Arial" w:cs="Arial"/>
          <w:b/>
          <w:vertAlign w:val="superscript"/>
        </w:rPr>
        <w:t>th</w:t>
      </w:r>
      <w:r w:rsidR="00755C93">
        <w:rPr>
          <w:rFonts w:ascii="Arial" w:hAnsi="Arial" w:cs="Arial"/>
          <w:b/>
        </w:rPr>
        <w:t xml:space="preserve"> October</w:t>
      </w:r>
      <w:r w:rsidR="000C1DDC">
        <w:rPr>
          <w:rFonts w:ascii="Arial" w:hAnsi="Arial" w:cs="Arial"/>
          <w:b/>
        </w:rPr>
        <w:t xml:space="preserve"> 2018</w:t>
      </w:r>
    </w:p>
    <w:sectPr w:rsidR="00FE723C" w:rsidRPr="00347513" w:rsidSect="00FE7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648"/>
    <w:multiLevelType w:val="hybridMultilevel"/>
    <w:tmpl w:val="BE22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A6108F"/>
    <w:multiLevelType w:val="hybridMultilevel"/>
    <w:tmpl w:val="F55A145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5759328F"/>
    <w:multiLevelType w:val="hybridMultilevel"/>
    <w:tmpl w:val="C2C6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D103E"/>
    <w:multiLevelType w:val="hybridMultilevel"/>
    <w:tmpl w:val="7A5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63662"/>
    <w:multiLevelType w:val="hybridMultilevel"/>
    <w:tmpl w:val="004E194C"/>
    <w:lvl w:ilvl="0" w:tplc="2F1E1FE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C5"/>
    <w:rsid w:val="000263B2"/>
    <w:rsid w:val="0004632C"/>
    <w:rsid w:val="000C1DDC"/>
    <w:rsid w:val="001031D2"/>
    <w:rsid w:val="001537DF"/>
    <w:rsid w:val="001868DA"/>
    <w:rsid w:val="00241256"/>
    <w:rsid w:val="0024388F"/>
    <w:rsid w:val="00347513"/>
    <w:rsid w:val="00365D61"/>
    <w:rsid w:val="00366A7F"/>
    <w:rsid w:val="003F1B75"/>
    <w:rsid w:val="0042715B"/>
    <w:rsid w:val="004315F7"/>
    <w:rsid w:val="004521E9"/>
    <w:rsid w:val="00480D1F"/>
    <w:rsid w:val="004B3E9B"/>
    <w:rsid w:val="00523912"/>
    <w:rsid w:val="00573CD2"/>
    <w:rsid w:val="00585663"/>
    <w:rsid w:val="005F4DEF"/>
    <w:rsid w:val="00604706"/>
    <w:rsid w:val="00631D84"/>
    <w:rsid w:val="00680161"/>
    <w:rsid w:val="0069659C"/>
    <w:rsid w:val="00696E55"/>
    <w:rsid w:val="006B5342"/>
    <w:rsid w:val="006F7D59"/>
    <w:rsid w:val="00754278"/>
    <w:rsid w:val="00755C93"/>
    <w:rsid w:val="00757626"/>
    <w:rsid w:val="007A1914"/>
    <w:rsid w:val="007C5BD0"/>
    <w:rsid w:val="007E0832"/>
    <w:rsid w:val="007E21F1"/>
    <w:rsid w:val="008049CA"/>
    <w:rsid w:val="00827DC3"/>
    <w:rsid w:val="00840F10"/>
    <w:rsid w:val="00852063"/>
    <w:rsid w:val="00873D77"/>
    <w:rsid w:val="00897622"/>
    <w:rsid w:val="008B25C2"/>
    <w:rsid w:val="008C6B1B"/>
    <w:rsid w:val="009225A1"/>
    <w:rsid w:val="009B4DDD"/>
    <w:rsid w:val="00A03EFB"/>
    <w:rsid w:val="00A0789E"/>
    <w:rsid w:val="00A16637"/>
    <w:rsid w:val="00A65B7B"/>
    <w:rsid w:val="00A9167D"/>
    <w:rsid w:val="00AA524A"/>
    <w:rsid w:val="00AD7B75"/>
    <w:rsid w:val="00B34A51"/>
    <w:rsid w:val="00B364F8"/>
    <w:rsid w:val="00B5524E"/>
    <w:rsid w:val="00B668AB"/>
    <w:rsid w:val="00BC0F29"/>
    <w:rsid w:val="00BE7B70"/>
    <w:rsid w:val="00C16609"/>
    <w:rsid w:val="00C607E1"/>
    <w:rsid w:val="00C85CB9"/>
    <w:rsid w:val="00CB59EF"/>
    <w:rsid w:val="00CD37F1"/>
    <w:rsid w:val="00D3683E"/>
    <w:rsid w:val="00D72EC5"/>
    <w:rsid w:val="00D80D41"/>
    <w:rsid w:val="00DB048E"/>
    <w:rsid w:val="00DE5F3F"/>
    <w:rsid w:val="00E146EF"/>
    <w:rsid w:val="00E165FB"/>
    <w:rsid w:val="00E4346C"/>
    <w:rsid w:val="00E67BCB"/>
    <w:rsid w:val="00E90722"/>
    <w:rsid w:val="00EF49C9"/>
    <w:rsid w:val="00F03323"/>
    <w:rsid w:val="00F4026A"/>
    <w:rsid w:val="00F43DD1"/>
    <w:rsid w:val="00F44D4A"/>
    <w:rsid w:val="00F81604"/>
    <w:rsid w:val="00F81E3C"/>
    <w:rsid w:val="00FE723C"/>
    <w:rsid w:val="00FE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EC5"/>
    <w:pPr>
      <w:ind w:left="720"/>
      <w:contextualSpacing/>
    </w:pPr>
  </w:style>
  <w:style w:type="paragraph" w:customStyle="1" w:styleId="Default">
    <w:name w:val="Default"/>
    <w:rsid w:val="00D72EC5"/>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EC5"/>
    <w:pPr>
      <w:ind w:left="720"/>
      <w:contextualSpacing/>
    </w:pPr>
  </w:style>
  <w:style w:type="paragraph" w:customStyle="1" w:styleId="Default">
    <w:name w:val="Default"/>
    <w:rsid w:val="00D72EC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2</cp:revision>
  <dcterms:created xsi:type="dcterms:W3CDTF">2018-10-16T12:20:00Z</dcterms:created>
  <dcterms:modified xsi:type="dcterms:W3CDTF">2018-10-16T12:20:00Z</dcterms:modified>
</cp:coreProperties>
</file>